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eastAsia" w:hAnsi="宋体"/>
          <w:b/>
          <w:sz w:val="36"/>
          <w:szCs w:val="36"/>
          <w:lang w:eastAsia="zh-CN"/>
        </w:rPr>
        <w:t>太平区</w:t>
      </w:r>
      <w:r>
        <w:rPr>
          <w:rFonts w:hint="eastAsia" w:hAnsi="宋体"/>
          <w:b/>
          <w:sz w:val="36"/>
          <w:szCs w:val="36"/>
          <w:lang w:eastAsia="zh-CN"/>
        </w:rPr>
        <w:fldChar w:fldCharType="begin"/>
      </w:r>
      <w:r>
        <w:rPr>
          <w:rFonts w:hint="eastAsia" w:hAnsi="宋体"/>
          <w:b/>
          <w:sz w:val="36"/>
          <w:szCs w:val="36"/>
          <w:lang w:eastAsia="zh-CN"/>
        </w:rPr>
        <w:instrText xml:space="preserve"> HYPERLINK "https://www.fxtp.gov.cn/channel/11458/index.html" </w:instrText>
      </w:r>
      <w:r>
        <w:rPr>
          <w:rFonts w:hint="eastAsia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卫生健康</w:t>
      </w:r>
      <w:bookmarkStart w:id="0" w:name="_GoBack"/>
      <w:bookmarkEnd w:id="0"/>
      <w:r>
        <w:rPr>
          <w:rFonts w:hint="default" w:hAnsi="宋体"/>
          <w:b/>
          <w:sz w:val="36"/>
          <w:szCs w:val="36"/>
          <w:lang w:eastAsia="zh-CN"/>
        </w:rPr>
        <w:t>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37BB7921"/>
    <w:rsid w:val="38174898"/>
    <w:rsid w:val="64410898"/>
    <w:rsid w:val="71FC2BDA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286</Words>
  <Characters>288</Characters>
  <Lines>2</Lines>
  <Paragraphs>1</Paragraphs>
  <TotalTime>0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2026-06-25T12:44:43Z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